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21" w:rsidRDefault="003D7121" w:rsidP="008854B1">
      <w:pPr>
        <w:pStyle w:val="a3"/>
        <w:rPr>
          <w:sz w:val="28"/>
          <w:szCs w:val="28"/>
        </w:rPr>
      </w:pPr>
      <w:bookmarkStart w:id="0" w:name="OLE_LINK1"/>
      <w:bookmarkStart w:id="1" w:name="OLE_LINK2"/>
      <w:bookmarkStart w:id="2" w:name="_GoBack"/>
      <w:r>
        <w:rPr>
          <w:rFonts w:hint="eastAsia"/>
          <w:color w:val="000000"/>
          <w:sz w:val="28"/>
          <w:szCs w:val="28"/>
        </w:rPr>
        <w:t xml:space="preserve">1、请先下载解压文件到本地电脑解压后并以管理员身份运行该BAT文件，加载读卡器ocx控件： </w:t>
      </w:r>
    </w:p>
    <w:p w:rsidR="003D7121" w:rsidRPr="003D7121" w:rsidRDefault="003D7121" w:rsidP="008854B1">
      <w:pPr>
        <w:pStyle w:val="a3"/>
      </w:pPr>
      <w:r>
        <w:rPr>
          <w:color w:val="000000"/>
          <w:sz w:val="28"/>
          <w:szCs w:val="28"/>
        </w:rPr>
        <w:object w:dxaOrig="1551" w:dyaOrig="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53.2pt" o:ole="">
            <v:imagedata r:id="rId6" o:title=""/>
          </v:shape>
          <o:OLEObject Type="Embed" ProgID="Package" ShapeID="_x0000_i1025" DrawAspect="Icon" ObjectID="_1609484152" r:id="rId7"/>
        </w:object>
      </w:r>
      <w:r>
        <w:rPr>
          <w:rFonts w:hint="eastAsia"/>
          <w:color w:val="000000"/>
          <w:sz w:val="28"/>
          <w:szCs w:val="28"/>
        </w:rPr>
        <w:t> </w:t>
      </w:r>
    </w:p>
    <w:p w:rsidR="003D7121" w:rsidRDefault="003D7121" w:rsidP="003D7121">
      <w:pPr>
        <w:pStyle w:val="a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1）右击此脚本图标。</w:t>
      </w:r>
    </w:p>
    <w:p w:rsidR="003D7121" w:rsidRDefault="003D7121" w:rsidP="003D7121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6275" cy="857250"/>
            <wp:effectExtent l="0" t="0" r="9525" b="0"/>
            <wp:docPr id="15" name="图片 15" descr="https://fdoc.epoint.com.cn/onlinedoc/fui/js/lib/ewebeditor/uploadfile/2019011815565143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doc.epoint.com.cn/onlinedoc/fui/js/lib/ewebeditor/uploadfile/20190118155651437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3D7121" w:rsidP="003D7121">
      <w:pPr>
        <w:pStyle w:val="a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2）左击【以管理员身份运行】。 </w:t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注意：运行前，请关闭所有游览器。</w:t>
      </w:r>
    </w:p>
    <w:p w:rsidR="003D7121" w:rsidRDefault="003D7121" w:rsidP="008854B1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19350" cy="5095875"/>
            <wp:effectExtent l="0" t="0" r="0" b="9525"/>
            <wp:docPr id="14" name="图片 14" descr="https://fdoc.epoint.com.cn/onlinedoc/fui/js/lib/ewebeditor/uploadfile/2019011811241546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doc.epoint.com.cn/onlinedoc/fui/js/lib/ewebeditor/uploadfile/20190118112415464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3D7121" w:rsidP="008854B1">
      <w:pPr>
        <w:pStyle w:val="a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2、请先检查互联互通驱动是否正确安装是并且保证是最新版本（目前是1.2）：</w:t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驱动下载地址【</w:t>
      </w:r>
      <w:hyperlink r:id="rId10" w:tgtFrame="_blank" w:history="1">
        <w:r>
          <w:rPr>
            <w:rStyle w:val="a4"/>
            <w:rFonts w:hint="eastAsia"/>
            <w:color w:val="3366FF"/>
            <w:sz w:val="28"/>
            <w:szCs w:val="28"/>
          </w:rPr>
          <w:t>请点击此处</w:t>
        </w:r>
      </w:hyperlink>
      <w:r>
        <w:rPr>
          <w:rFonts w:hint="eastAsia"/>
          <w:color w:val="000000"/>
          <w:sz w:val="28"/>
          <w:szCs w:val="28"/>
        </w:rPr>
        <w:t>】</w:t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1</w:t>
      </w:r>
      <w:r w:rsidR="00607172">
        <w:rPr>
          <w:rFonts w:hint="eastAsia"/>
          <w:color w:val="000000"/>
          <w:sz w:val="28"/>
          <w:szCs w:val="28"/>
        </w:rPr>
        <w:t>）安装成功后，请双击</w:t>
      </w:r>
      <w:r>
        <w:rPr>
          <w:rFonts w:hint="eastAsia"/>
          <w:color w:val="000000"/>
          <w:sz w:val="28"/>
          <w:szCs w:val="28"/>
        </w:rPr>
        <w:t>【检测工具（辽宁互联互通版）】。</w:t>
      </w:r>
    </w:p>
    <w:p w:rsidR="003D7121" w:rsidRDefault="003D7121" w:rsidP="008854B1">
      <w:pPr>
        <w:pStyle w:val="a3"/>
        <w:rPr>
          <w:color w:va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62000" cy="1114425"/>
            <wp:effectExtent l="0" t="0" r="0" b="9525"/>
            <wp:docPr id="13" name="图片 13" descr="https://fdoc.epoint.com.cn/onlinedoc/fui/js/lib/ewebeditor/uploadfile/20190118112415796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doc.epoint.com.cn/onlinedoc/fui/js/lib/ewebeditor/uploadfile/201901181124157960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lastRenderedPageBreak/>
        <w:t>2）点击【插锁一键检测】或者【无锁一键检测】，进行检测。</w:t>
      </w:r>
    </w:p>
    <w:p w:rsidR="003D7121" w:rsidRDefault="003D7121" w:rsidP="008854B1">
      <w:pPr>
        <w:pStyle w:val="a3"/>
        <w:rPr>
          <w:rFonts w:hint="eastAsia"/>
          <w:color w:va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76850" cy="3324225"/>
            <wp:effectExtent l="0" t="0" r="0" b="9525"/>
            <wp:docPr id="12" name="图片 12" descr="https://fdoc.epoint.com.cn/onlinedoc/fui/js/lib/ewebeditor/uploadfile/20190118112417345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doc.epoint.com.cn/onlinedoc/fui/js/lib/ewebeditor/uploadfile/201901181124173450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607172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3</w:t>
      </w:r>
      <w:r w:rsidR="003D7121">
        <w:rPr>
          <w:rFonts w:hint="eastAsia"/>
          <w:color w:val="000000"/>
          <w:sz w:val="28"/>
          <w:szCs w:val="28"/>
        </w:rPr>
        <w:t>、对已添加的可信任站点，进行自定义级别设置：</w:t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lastRenderedPageBreak/>
        <w:t>1）点击【安全】-【自定义级别】。</w:t>
      </w:r>
      <w:r>
        <w:rPr>
          <w:rFonts w:hint="eastAsia"/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276850" cy="6810375"/>
            <wp:effectExtent l="0" t="0" r="0" b="9525"/>
            <wp:docPr id="9" name="图片 9" descr="https://fdoc.epoint.com.cn/onlinedoc/fui/js/lib/ewebeditor/uploadfile/20190118112423436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doc.epoint.com.cn/onlinedoc/fui/js/lib/ewebeditor/uploadfile/201901181124234360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2）将设置中的【自定义级别】设置成【启用】和【关闭】状态。设置成功后点击【确定】</w:t>
      </w:r>
    </w:p>
    <w:p w:rsidR="003D7121" w:rsidRDefault="003D7121" w:rsidP="008854B1">
      <w:pPr>
        <w:pStyle w:val="a3"/>
        <w:rPr>
          <w:color w:val="000000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33900" cy="5829300"/>
            <wp:effectExtent l="0" t="0" r="0" b="0"/>
            <wp:docPr id="8" name="图片 8" descr="https://fdoc.epoint.com.cn/onlinedoc/fui/js/lib/ewebeditor/uploadfile/2019011816082278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doc.epoint.com.cn/onlinedoc/fui/js/lib/ewebeditor/uploadfile/201901181608227880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3D7121" w:rsidP="008854B1">
      <w:pPr>
        <w:pStyle w:val="a3"/>
        <w:rPr>
          <w:color w:val="000000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05325" cy="5857875"/>
            <wp:effectExtent l="0" t="0" r="9525" b="9525"/>
            <wp:docPr id="7" name="图片 7" descr="https://fdoc.epoint.com.cn/onlinedoc/fui/js/lib/ewebeditor/uploadfile/2019011816093495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doc.epoint.com.cn/onlinedoc/fui/js/lib/ewebeditor/uploadfile/201901181609349590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81525" cy="5867400"/>
            <wp:effectExtent l="0" t="0" r="9525" b="0"/>
            <wp:docPr id="6" name="图片 6" descr="https://fdoc.epoint.com.cn/onlinedoc/fui/js/lib/ewebeditor/uploadfile/201901181609538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doc.epoint.com.cn/onlinedoc/fui/js/lib/ewebeditor/uploadfile/2019011816095389000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62475" cy="5867400"/>
            <wp:effectExtent l="0" t="0" r="9525" b="0"/>
            <wp:docPr id="5" name="图片 5" descr="https://fdoc.epoint.com.cn/onlinedoc/fui/js/lib/ewebeditor/uploadfile/2019011816101460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doc.epoint.com.cn/onlinedoc/fui/js/lib/ewebeditor/uploadfile/2019011816101460700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86275" cy="6515100"/>
            <wp:effectExtent l="0" t="0" r="9525" b="0"/>
            <wp:docPr id="4" name="图片 4" descr="https://fdoc.epoint.com.cn/onlinedoc/fui/js/lib/ewebeditor/uploadfile/2019011816104761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doc.epoint.com.cn/onlinedoc/fui/js/lib/ewebeditor/uploadfile/201901181610476150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04416A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4</w:t>
      </w:r>
      <w:r w:rsidR="003D7121">
        <w:rPr>
          <w:rFonts w:hint="eastAsia"/>
          <w:color w:val="000000"/>
          <w:sz w:val="28"/>
          <w:szCs w:val="28"/>
        </w:rPr>
        <w:t>、将业务平台网址添加到兼容性视图：</w:t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1）点击【工具】-【兼容性视图设置】。</w:t>
      </w:r>
    </w:p>
    <w:p w:rsidR="003D7121" w:rsidRDefault="003D7121" w:rsidP="008854B1">
      <w:pPr>
        <w:pStyle w:val="a3"/>
        <w:rPr>
          <w:color w:val="000000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19425" cy="3200400"/>
            <wp:effectExtent l="0" t="0" r="9525" b="0"/>
            <wp:docPr id="3" name="图片 3" descr="https://fdoc.epoint.com.cn/onlinedoc/fui/js/lib/ewebeditor/uploadfile/2019011811242582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doc.epoint.com.cn/onlinedoc/fui/js/lib/ewebeditor/uploadfile/2019011811242582000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3D7121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2）将平台网址进行添加。</w:t>
      </w:r>
    </w:p>
    <w:p w:rsidR="003D7121" w:rsidRDefault="003D7121" w:rsidP="008854B1">
      <w:pPr>
        <w:pStyle w:val="a3"/>
        <w:rPr>
          <w:color w:va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71950" cy="4038600"/>
            <wp:effectExtent l="0" t="0" r="0" b="0"/>
            <wp:docPr id="2" name="图片 2" descr="https://fdoc.epoint.com.cn/onlinedoc/fui/js/lib/ewebeditor/uploadfile/2019011811242687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doc.epoint.com.cn/onlinedoc/fui/js/lib/ewebeditor/uploadfile/2019011811242687001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04416A" w:rsidP="008854B1">
      <w:pPr>
        <w:pStyle w:val="a3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lastRenderedPageBreak/>
        <w:t>5</w:t>
      </w:r>
      <w:r w:rsidR="003D7121">
        <w:rPr>
          <w:rFonts w:hint="eastAsia"/>
          <w:color w:val="000000"/>
          <w:sz w:val="28"/>
          <w:szCs w:val="28"/>
        </w:rPr>
        <w:t>、第一次进入新业务平台，刷卡页面会连续弹出三次如下提示，请点击【是】进行加载即可。</w:t>
      </w:r>
    </w:p>
    <w:p w:rsidR="003D7121" w:rsidRDefault="003D7121" w:rsidP="008854B1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76850" cy="2343150"/>
            <wp:effectExtent l="0" t="0" r="0" b="0"/>
            <wp:docPr id="1" name="图片 1" descr="https://fdoc.epoint.com.cn/onlinedoc/fui/js/lib/ewebeditor/uploadfile/20190118112427851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doc.epoint.com.cn/onlinedoc/fui/js/lib/ewebeditor/uploadfile/201901181124278510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21" w:rsidRDefault="0004416A" w:rsidP="008854B1">
      <w:pPr>
        <w:pStyle w:val="a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</w:t>
      </w:r>
      <w:r w:rsidR="003D7121">
        <w:rPr>
          <w:rFonts w:hint="eastAsia"/>
          <w:color w:val="000000"/>
          <w:sz w:val="28"/>
          <w:szCs w:val="28"/>
        </w:rPr>
        <w:t>、当以上操作完成后，请关闭刷卡页面，重新插拔读卡器，再次进入读卡页面，进行刷卡操作。</w:t>
      </w:r>
    </w:p>
    <w:bookmarkEnd w:id="0"/>
    <w:bookmarkEnd w:id="1"/>
    <w:bookmarkEnd w:id="2"/>
    <w:p w:rsidR="00A558FA" w:rsidRPr="003D7121" w:rsidRDefault="00A558FA"/>
    <w:sectPr w:rsidR="00A558FA" w:rsidRPr="003D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27" w:rsidRDefault="00711427" w:rsidP="00607172">
      <w:r>
        <w:separator/>
      </w:r>
    </w:p>
  </w:endnote>
  <w:endnote w:type="continuationSeparator" w:id="0">
    <w:p w:rsidR="00711427" w:rsidRDefault="00711427" w:rsidP="0060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27" w:rsidRDefault="00711427" w:rsidP="00607172">
      <w:r>
        <w:separator/>
      </w:r>
    </w:p>
  </w:footnote>
  <w:footnote w:type="continuationSeparator" w:id="0">
    <w:p w:rsidR="00711427" w:rsidRDefault="00711427" w:rsidP="0060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99"/>
    <w:rsid w:val="0000524C"/>
    <w:rsid w:val="0004416A"/>
    <w:rsid w:val="003D7121"/>
    <w:rsid w:val="00607172"/>
    <w:rsid w:val="00614299"/>
    <w:rsid w:val="006E6FAC"/>
    <w:rsid w:val="00711427"/>
    <w:rsid w:val="008854B1"/>
    <w:rsid w:val="00A558FA"/>
    <w:rsid w:val="00B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91F85-F9E8-40C2-BF3B-083C39B6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712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0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17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s://download.bqpoint.com/download/downloaddetail.html?SourceFrom=Ztb&amp;ZtbSoftXiaQuCode=0201&amp;ZtbSoftType=DR" TargetMode="External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302</Words>
  <Characters>307</Characters>
  <Application>Microsoft Office Word</Application>
  <DocSecurity>0</DocSecurity>
  <Lines>27</Lines>
  <Paragraphs>23</Paragraphs>
  <ScaleCrop>false</ScaleCrop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WRGHO</cp:lastModifiedBy>
  <cp:revision>10</cp:revision>
  <dcterms:created xsi:type="dcterms:W3CDTF">2019-01-20T01:41:00Z</dcterms:created>
  <dcterms:modified xsi:type="dcterms:W3CDTF">2019-01-20T02:09:00Z</dcterms:modified>
</cp:coreProperties>
</file>